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Leonardo L. Giovanini, Jacinto L. Marchetti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Konstanzer Strasse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