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Khalid Alhumaizi, Redhouane Henda, Moustafa A. Soliman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