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Sack, Volker Schillings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https://doi.org/10.1007/s00787-009-0023-x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