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S. N. P. Vegendla, Geraldine J. Heynderickx, Guy B. Marin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Charlottenstrasse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