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Gonzalo E. Alvarez, Marian G. Marcovecchio, Piacuteo A. Aguirre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