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Alessandra Adrover, Francesco Creta, Stefano Cerbelli, Massimiliano Valorani, Massimiliano Giona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