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 Roumlszligger, Andreas Richter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