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Alessandro Stagni, Alberto Cuoci, Alessio Frassoldati, Tiziano Faravelli, Eliseo Ranzi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https://doi.org/10.1080/14697680601161480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