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Georgios D. Stefanidis, B. Merci, Geraldine J. Heynderickx, Guy B. Marin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