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M. Jena, G. K. Roy, S. S. Mahapatra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https://doi.org/10.1177/0959680107081745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