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Industrial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Gisegravele Abi Chahla, Assaad Zoughaib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Genslerstraße 96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https://doi.org/10.1177/0959680108089192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