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Time &amp; Society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Carlos A. Meacutendez, Jaime Cerdaacute, Ignacio E. Grossmann, Iiro Harjunkoski, Marco Fahl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Motzstr. 58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https://doi.org/10.1177/0961463X05049948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