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D. Fonseca, Abderrazak M. Latifi, Alvaro D. Orjuela-Cantildeoacuten, Gerardo Rodriacuteguez, Ivaacuten D. Gil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https://doi.org/10.1177/0961463X07080273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