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Paulo Garciacutea-Sandoval, V. Gonzaacutelez-Aacutelvarez, C. Calderoacuten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https://doi.org/10.1177/0963662506070188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