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Antonis C. Kokossis, Claudia Labrador-Darder, Franjo Cecelja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https://doi.org/10.1177/0963662507084335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