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Rachid Bannari, Fouzi Kerdouss, Brahim Selma, Abdelfettah Bannari, Pierre Proulx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