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Ioana Nascu, Richard Oberdieck,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https://doi.org/10.1177/1363459307074693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