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Y. S. Teh, Gade Pandu Rangaiah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