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Esdras P. Carvalho, Feodor Pisnitchenko, Nataacutelia Mezzomo, Sandra R. S. Ferreira, J. M. Martiacutenez, Juliaacuten Martiacutenez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