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Claudiu C. Botar-Jid, Paul S. Agachi, Davide Fissore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Karl-Liebknecht-Strasse 69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https://doi.org/10.1177/1368430205053941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