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S. Peacuterez-Cisneros, Mauricio Sales-Cruz, Ricardo Lobo-Oehmichen, Tomaacutes Viveros-Garciacutea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