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Miao, Hongye Su, Wei Wang, Jian Chu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https://doi.org/10.1177/1368430207075153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