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Seraphina Kwak, Yanjun Ma, Biao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https://doi.org/10.1177/1465116505054832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