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G. C. Itle, Andrew G. Salinger, Roger P. Pawlowski, John N. Shadid, Lorenz T. Biegler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https://doi.org/10.1177/1465116505054834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