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Yuri A. W. Shardt,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