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Sebastiaacuten Eloy Sequeira, Miguel Herrera, Moisegraves Graells, Luis Puigjaner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https://doi.org/10.1177/1468018107082235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