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A. Linninger, Mahmoud M. El-Halwagi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https://doi.org/10.1177/1468796808092446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