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Luumlbke, Andreas Seidel-Morgenstern, Lutz Tobiska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