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Jegatheeswaran Thambirajah, Lamia Benabbas, Margret Bauer, Nina F. Thornhill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https://doi.org/10.1177/1469787406064748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