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Sourabh Dash, Raghunathan Rengaswamy, Venkat Venkatasubramanian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https://doi.org/10.1177/14744740080150020803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