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Dario Pacciarelli, Marco Pranzo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