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Liulin Cao, Dazi Li, Chunyu Zhang, Haiyan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