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Idelfonso B. R. Nogueira, Ana M. Ribeiro, Aliacuterio E. Rodrigues, Joseacute M. Loureiro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https://doi.org/10.1191/1474474006eu350oa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