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Stavros Papadokonstantakis, Stephan Machefer, Klaus Schnitzlein, Argyrios I. Lygeros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