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Tankred Rautert,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