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Nicolaacutes Vanzetti, Diego Broz, Jorge M. Montagna, Gabriela Corsano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