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Yuen S. Cheng, Ka W. Lam, Ka Ming Ng, Robert K. M. Ko, Christianto Wibowo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