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Geschichtswissenschaften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Derya B. Oumlzyurt, Ralph W. Pike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