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Geschichtswissenschaften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Anshuman Gupta, Costas D. Maranas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