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Mihaela Iancu, Mircea Vasile Cristea, Paul Serban Agachi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