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Sidharth Abrol, Courtland M. Hilton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Pohlstrasse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