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Bortz, J. Burger, Norbert Asprion, S. Blagov, R. Boumlttcher, U. Nowak, A. Scheithauer, R. Welke, Karl-Heinz Kuumlfer, Hans Hasse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