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Lukas Gallus Eberle, Hirokazu Sugiyama, Rainer Schmidt 0005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