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Mahsa Ghaeli, Parisa A. Bahri, Peter L. Lee, Tianlong Gu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