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Ricardo R. Rendall, Leo H. Chiang, Marco S. Reis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