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Moritz Schulze Darup, Martin Moumlnnigmann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