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Florian Dauber, Roland Span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https://doi.org/10.1080/00036840500447666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