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Rodolfo G. Dondo, Carlos A. Meacutendez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