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Walid Al-Gherwi, Hector M. Budman, Ali Elkamel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https://doi.org/10.1080/00036840500461907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