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Heinz A. Preisig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https://doi.org/10.1080/00036840601131680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